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>Mikrohisteroskop</w:t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....................................................…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tbl>
      <w:tblPr>
        <w:tblW w:w="985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41"/>
        <w:gridCol w:w="9110"/>
      </w:tblGrid>
      <w:tr>
        <w:trPr>
          <w:trHeight w:val="666" w:hRule="atLeast"/>
          <w:cantSplit w:val="true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rPr>
                <w:rFonts w:ascii="Times New Roman" w:hAnsi="Times New Roman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Histeroskop o średnicy zewnętrznej 5 mm z wyposażeniem ( światłowód, optyka, płaszcz histeroskopowy  zewnętrzny i wewnętrzny, kleszczyki, pojemnik plastikowy do sterylizacji)</w:t>
            </w:r>
          </w:p>
        </w:tc>
      </w:tr>
      <w:tr>
        <w:trPr>
          <w:cantSplit w:val="true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rPr>
                <w:rFonts w:ascii="Times New Roman" w:hAnsi="Times New Roman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Histeroskop o średnicy zewnętrznej 6 mm  z wyposażeniem (światłowód, optyka, płaszcz histeroskopowy  zewnętrzny i wewnętrzny, kleszczyki, pojemnik plastikowy do sterylizacji)</w:t>
            </w:r>
          </w:p>
        </w:tc>
      </w:tr>
      <w:tr>
        <w:trPr>
          <w:cantSplit w:val="true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rPr>
                <w:rFonts w:ascii="Times New Roman" w:hAnsi="Times New Roman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Histeroskop o średnicy zewnętrznej 7,25 mm  z wyposażeniem(światłowód, optyka, płaszcz histeroskopowy  zewnętrzny i wewnętrzny, kleszczyki, pojemnik plastikowy do sterylizacji)</w:t>
            </w:r>
          </w:p>
        </w:tc>
      </w:tr>
      <w:tr>
        <w:trPr>
          <w:cantSplit w:val="true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rPr>
                <w:rFonts w:ascii="Times New Roman" w:hAnsi="Times New Roman"/>
              </w:rPr>
            </w:pPr>
            <w:r>
              <w:rPr>
                <w:rFonts w:eastAsia="Times New Roman" w:cs="Calibri" w:ascii="Times New Roman" w:hAnsi="Times New Roman"/>
                <w:color w:val="000000"/>
                <w:sz w:val="24"/>
                <w:szCs w:val="24"/>
              </w:rPr>
              <w:t>Histeroskopy kompatybilne z Shaver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Application>LibreOffice/25.8.3.2$Windows_X86_64 LibreOffice_project/8ca8d55c161d602844f5428fa4b58097424e324e</Application>
  <AppVersion>15.0000</AppVersion>
  <Pages>1</Pages>
  <Words>86</Words>
  <Characters>719</Characters>
  <CharactersWithSpaces>809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cp:lastPrinted>2026-03-03T12:20:06Z</cp:lastPrinted>
  <dcterms:modified xsi:type="dcterms:W3CDTF">2026-03-05T10:19:38Z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